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C49" w:rsidRDefault="00BE0C49" w:rsidP="00625BAC">
      <w:pPr>
        <w:shd w:val="clear" w:color="auto" w:fill="FFFFFF"/>
        <w:spacing w:after="0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«Прогулки в</w:t>
      </w:r>
      <w:r w:rsidR="00AB09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темноте»</w:t>
      </w:r>
    </w:p>
    <w:p w:rsidR="00DA5468" w:rsidRPr="00BE0C49" w:rsidRDefault="00DA5468" w:rsidP="00DA5468">
      <w:pPr>
        <w:shd w:val="clear" w:color="auto" w:fill="FFFFFF"/>
        <w:spacing w:after="0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Мастер-класс </w:t>
      </w:r>
    </w:p>
    <w:p w:rsidR="00DA5468" w:rsidRDefault="00DA5468" w:rsidP="00DA5468">
      <w:pPr>
        <w:shd w:val="clear" w:color="auto" w:fill="FFFFFF"/>
        <w:spacing w:after="0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5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«Оказание ситуационной помощи инвалидам по зрению»</w:t>
      </w:r>
    </w:p>
    <w:p w:rsidR="00BE0C49" w:rsidRDefault="00BE0C49" w:rsidP="00DA5468">
      <w:pPr>
        <w:shd w:val="clear" w:color="auto" w:fill="FFFFFF"/>
        <w:spacing w:after="0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0C49" w:rsidRPr="00BE0C49" w:rsidRDefault="00BE0C49" w:rsidP="00BE0C49">
      <w:pPr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E0C49">
        <w:rPr>
          <w:rFonts w:ascii="Times New Roman" w:hAnsi="Times New Roman" w:cs="Times New Roman"/>
          <w:i/>
          <w:sz w:val="24"/>
          <w:szCs w:val="24"/>
        </w:rPr>
        <w:t>Давлетханова</w:t>
      </w:r>
      <w:proofErr w:type="spellEnd"/>
      <w:r w:rsidRPr="00BE0C49">
        <w:rPr>
          <w:rFonts w:ascii="Times New Roman" w:hAnsi="Times New Roman" w:cs="Times New Roman"/>
          <w:i/>
          <w:sz w:val="24"/>
          <w:szCs w:val="24"/>
        </w:rPr>
        <w:t xml:space="preserve"> Н. М., </w:t>
      </w:r>
      <w:r w:rsidRPr="00BE0C49">
        <w:rPr>
          <w:rFonts w:ascii="Times New Roman" w:hAnsi="Times New Roman" w:cs="Times New Roman"/>
          <w:i/>
          <w:sz w:val="24"/>
          <w:szCs w:val="24"/>
        </w:rPr>
        <w:t xml:space="preserve">заведующая </w:t>
      </w:r>
    </w:p>
    <w:p w:rsidR="00BE0C49" w:rsidRPr="00BE0C49" w:rsidRDefault="00BE0C49" w:rsidP="00BE0C49">
      <w:pPr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E0C49">
        <w:rPr>
          <w:rFonts w:ascii="Times New Roman" w:hAnsi="Times New Roman" w:cs="Times New Roman"/>
          <w:i/>
          <w:sz w:val="24"/>
          <w:szCs w:val="24"/>
        </w:rPr>
        <w:t xml:space="preserve">отделом каталогизации и развития фондов </w:t>
      </w:r>
    </w:p>
    <w:p w:rsidR="00BE0C49" w:rsidRPr="00BE0C49" w:rsidRDefault="00BE0C49" w:rsidP="00BE0C49">
      <w:pPr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E0C49">
        <w:rPr>
          <w:rFonts w:ascii="Times New Roman" w:hAnsi="Times New Roman" w:cs="Times New Roman"/>
          <w:i/>
          <w:sz w:val="24"/>
          <w:szCs w:val="24"/>
        </w:rPr>
        <w:t xml:space="preserve">Государственного бюджетного учреждения </w:t>
      </w:r>
    </w:p>
    <w:p w:rsidR="00BE0C49" w:rsidRPr="00BE0C49" w:rsidRDefault="00BE0C49" w:rsidP="00BE0C49">
      <w:pPr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E0C49">
        <w:rPr>
          <w:rFonts w:ascii="Times New Roman" w:hAnsi="Times New Roman" w:cs="Times New Roman"/>
          <w:i/>
          <w:sz w:val="24"/>
          <w:szCs w:val="24"/>
        </w:rPr>
        <w:t xml:space="preserve">культуры Республики Башкортостан </w:t>
      </w:r>
    </w:p>
    <w:p w:rsidR="00BE0C49" w:rsidRPr="00BE0C49" w:rsidRDefault="00BE0C49" w:rsidP="00BE0C49">
      <w:pPr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E0C49">
        <w:rPr>
          <w:rFonts w:ascii="Times New Roman" w:hAnsi="Times New Roman" w:cs="Times New Roman"/>
          <w:i/>
          <w:sz w:val="24"/>
          <w:szCs w:val="24"/>
        </w:rPr>
        <w:t xml:space="preserve">Башкирская республиканская специальная </w:t>
      </w:r>
    </w:p>
    <w:p w:rsidR="00BE0C49" w:rsidRPr="00BE0C49" w:rsidRDefault="00BE0C49" w:rsidP="00BE0C49">
      <w:pPr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E0C49">
        <w:rPr>
          <w:rFonts w:ascii="Times New Roman" w:hAnsi="Times New Roman" w:cs="Times New Roman"/>
          <w:i/>
          <w:sz w:val="24"/>
          <w:szCs w:val="24"/>
        </w:rPr>
        <w:t>библ</w:t>
      </w:r>
      <w:r w:rsidRPr="00BE0C49">
        <w:rPr>
          <w:rFonts w:ascii="Times New Roman" w:hAnsi="Times New Roman" w:cs="Times New Roman"/>
          <w:i/>
          <w:sz w:val="24"/>
          <w:szCs w:val="24"/>
        </w:rPr>
        <w:t>иотека для слепых имени М. Х.</w:t>
      </w:r>
      <w:r w:rsidRPr="00BE0C4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E0C49">
        <w:rPr>
          <w:rFonts w:ascii="Times New Roman" w:hAnsi="Times New Roman" w:cs="Times New Roman"/>
          <w:i/>
          <w:sz w:val="24"/>
          <w:szCs w:val="24"/>
        </w:rPr>
        <w:t>Тухватшина</w:t>
      </w:r>
      <w:proofErr w:type="spellEnd"/>
    </w:p>
    <w:p w:rsidR="00BE0C49" w:rsidRPr="00BE0C49" w:rsidRDefault="00BE0C49" w:rsidP="00BE0C49">
      <w:pPr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E0C49">
        <w:rPr>
          <w:rFonts w:ascii="Times New Roman" w:hAnsi="Times New Roman" w:cs="Times New Roman"/>
          <w:i/>
          <w:sz w:val="24"/>
          <w:szCs w:val="24"/>
        </w:rPr>
        <w:t>г. Уфа, Республика Башкортостан</w:t>
      </w:r>
    </w:p>
    <w:p w:rsidR="00BE0C49" w:rsidRPr="00DA5468" w:rsidRDefault="00BE0C49" w:rsidP="00DA5468">
      <w:pPr>
        <w:shd w:val="clear" w:color="auto" w:fill="FFFFFF"/>
        <w:spacing w:after="0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465F" w:rsidRPr="003702AF" w:rsidRDefault="00E8465F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  <w:lang w:eastAsia="ru-RU"/>
        </w:rPr>
        <w:t xml:space="preserve">Башкирская республиканская специальная библиотека для слепых им. М. </w:t>
      </w:r>
      <w:r w:rsidRPr="003702AF">
        <w:rPr>
          <w:rFonts w:ascii="Times New Roman" w:hAnsi="Times New Roman" w:cs="Times New Roman"/>
          <w:sz w:val="28"/>
          <w:szCs w:val="28"/>
        </w:rPr>
        <w:t xml:space="preserve">Х. Тухватшина поистине является центром социально-культурной реабилитации и методическим центром </w:t>
      </w:r>
      <w:proofErr w:type="gramStart"/>
      <w:r w:rsidRPr="003702AF">
        <w:rPr>
          <w:rFonts w:ascii="Times New Roman" w:hAnsi="Times New Roman" w:cs="Times New Roman"/>
          <w:sz w:val="28"/>
          <w:szCs w:val="28"/>
        </w:rPr>
        <w:t>оказывающий</w:t>
      </w:r>
      <w:proofErr w:type="gramEnd"/>
      <w:r w:rsidRPr="003702AF">
        <w:rPr>
          <w:rFonts w:ascii="Times New Roman" w:hAnsi="Times New Roman" w:cs="Times New Roman"/>
          <w:sz w:val="28"/>
          <w:szCs w:val="28"/>
        </w:rPr>
        <w:t xml:space="preserve"> помощь по работе с уникальными пользователями незрячими и слабовидящими. Сегодня она расширила поле своей деятельности, собрав команду единомышленников.</w:t>
      </w:r>
    </w:p>
    <w:p w:rsidR="00EE5603" w:rsidRPr="003702AF" w:rsidRDefault="00E441B6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</w:rPr>
        <w:t>Команда единомышленников организовывает и проводит мастер класс «Оказание ситуационной помощи инвалидам по зрению» в учебных заведениях республики</w:t>
      </w:r>
      <w:r w:rsidR="00DA5468" w:rsidRPr="003702AF">
        <w:rPr>
          <w:rFonts w:ascii="Times New Roman" w:hAnsi="Times New Roman" w:cs="Times New Roman"/>
          <w:sz w:val="28"/>
          <w:szCs w:val="28"/>
        </w:rPr>
        <w:t>.</w:t>
      </w:r>
      <w:r w:rsidR="00580545" w:rsidRPr="003702AF">
        <w:rPr>
          <w:rFonts w:ascii="Times New Roman" w:hAnsi="Times New Roman" w:cs="Times New Roman"/>
          <w:sz w:val="28"/>
          <w:szCs w:val="28"/>
        </w:rPr>
        <w:t xml:space="preserve"> </w:t>
      </w:r>
      <w:r w:rsidRPr="003702AF">
        <w:rPr>
          <w:rFonts w:ascii="Times New Roman" w:hAnsi="Times New Roman" w:cs="Times New Roman"/>
          <w:sz w:val="28"/>
          <w:szCs w:val="28"/>
        </w:rPr>
        <w:t xml:space="preserve">Обычно </w:t>
      </w:r>
      <w:r w:rsidR="00580545" w:rsidRPr="003702AF">
        <w:rPr>
          <w:rFonts w:ascii="Times New Roman" w:hAnsi="Times New Roman" w:cs="Times New Roman"/>
          <w:sz w:val="28"/>
          <w:szCs w:val="28"/>
        </w:rPr>
        <w:t>незрячим</w:t>
      </w:r>
      <w:r w:rsidR="00EE5603" w:rsidRPr="003702AF">
        <w:rPr>
          <w:rFonts w:ascii="Times New Roman" w:hAnsi="Times New Roman" w:cs="Times New Roman"/>
          <w:sz w:val="28"/>
          <w:szCs w:val="28"/>
        </w:rPr>
        <w:t xml:space="preserve"> людям легко передвигаться по знакомому маршруту, но ведь ситуации могут быть разные, вот об этом команда и расска</w:t>
      </w:r>
      <w:r w:rsidRPr="003702AF">
        <w:rPr>
          <w:rFonts w:ascii="Times New Roman" w:hAnsi="Times New Roman" w:cs="Times New Roman"/>
          <w:sz w:val="28"/>
          <w:szCs w:val="28"/>
        </w:rPr>
        <w:t>зывает</w:t>
      </w:r>
      <w:r w:rsidR="00EE5603" w:rsidRPr="003702AF">
        <w:rPr>
          <w:rFonts w:ascii="Times New Roman" w:hAnsi="Times New Roman" w:cs="Times New Roman"/>
          <w:sz w:val="28"/>
          <w:szCs w:val="28"/>
        </w:rPr>
        <w:t xml:space="preserve"> на мастер-классе ребятам.</w:t>
      </w:r>
    </w:p>
    <w:p w:rsidR="00E441B6" w:rsidRPr="003702AF" w:rsidRDefault="00E441B6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</w:rPr>
        <w:t>За два года были проведены мастер-классы в городах Стерлитамак, Салават, Благовещенск</w:t>
      </w:r>
      <w:r w:rsidR="00616B8D" w:rsidRPr="003702AF">
        <w:rPr>
          <w:rFonts w:ascii="Times New Roman" w:hAnsi="Times New Roman" w:cs="Times New Roman"/>
          <w:sz w:val="28"/>
          <w:szCs w:val="28"/>
        </w:rPr>
        <w:t xml:space="preserve"> и в нескольких учебных заведениях города Уфа.</w:t>
      </w:r>
    </w:p>
    <w:p w:rsidR="00EE5603" w:rsidRPr="003702AF" w:rsidRDefault="00EE5603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</w:rPr>
        <w:t xml:space="preserve">- Как-то приятель у меня спросил, узнав про нашу деятельность по организации в </w:t>
      </w:r>
      <w:r w:rsidR="00E441B6" w:rsidRPr="003702AF">
        <w:rPr>
          <w:rFonts w:ascii="Times New Roman" w:hAnsi="Times New Roman" w:cs="Times New Roman"/>
          <w:sz w:val="28"/>
          <w:szCs w:val="28"/>
        </w:rPr>
        <w:t xml:space="preserve">учебных заведениях </w:t>
      </w:r>
      <w:r w:rsidRPr="003702AF">
        <w:rPr>
          <w:rFonts w:ascii="Times New Roman" w:hAnsi="Times New Roman" w:cs="Times New Roman"/>
          <w:sz w:val="28"/>
          <w:szCs w:val="28"/>
        </w:rPr>
        <w:t xml:space="preserve">таких мастер-классов, зачем мне это нужно, – рассказывает Руслан 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Шайхуллин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>. – Ну, если даже человек, знающий меня и мои сложности со зрением, задаёт такие вопросы, значит и ему не совсем понятны трудности инвалидов по зрению. А все очень просто. Если в результате нашей деятельности даже одному слепому или слабовидящему будет оказана помощь теми, кто участвовал в нашем мастер-классе, то цель достигнута!</w:t>
      </w:r>
    </w:p>
    <w:p w:rsidR="00580545" w:rsidRPr="003702AF" w:rsidRDefault="00580545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</w:rPr>
        <w:t xml:space="preserve">Руслан 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Шайхуллин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 xml:space="preserve"> идейный вдохновитель и руководитель мастер-класса, член общественного совета при Министерстве семьи, труда и социальной защиты населения Республики Башкортостан, сам является инвалидом по зрению.</w:t>
      </w:r>
    </w:p>
    <w:p w:rsidR="00EE5603" w:rsidRPr="003702AF" w:rsidRDefault="00EE5603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</w:rPr>
        <w:t>Наша команда</w:t>
      </w:r>
    </w:p>
    <w:p w:rsidR="00EE5603" w:rsidRPr="003702AF" w:rsidRDefault="00EE5603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</w:rPr>
        <w:t xml:space="preserve">Второй год команда, в которую входит несколько человек, проводит мастер-классы в 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интерактиве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 xml:space="preserve"> в образовательных учреждениях по данной теме. Ребята на них легко включаются и с юмором на простых бытовых </w:t>
      </w:r>
      <w:r w:rsidRPr="003702AF">
        <w:rPr>
          <w:rFonts w:ascii="Times New Roman" w:hAnsi="Times New Roman" w:cs="Times New Roman"/>
          <w:sz w:val="28"/>
          <w:szCs w:val="28"/>
        </w:rPr>
        <w:lastRenderedPageBreak/>
        <w:t>примерах узнают про другую реальность, что слабовидящие такие же люди, как они, и говорят на том же языке, вот только чтобы правильно понять, им нужно чуть подробнее рассказать, описать или помочь сопроводить. Организаторы объясняют на примерах, что сделать это просто, а  еще это зачтётся им, как благое дело.</w:t>
      </w:r>
    </w:p>
    <w:p w:rsidR="00EE5603" w:rsidRPr="003702AF" w:rsidRDefault="00EE5603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</w:rPr>
        <w:t xml:space="preserve">В составе команды Юрий Панчишин - тифлопедагог, 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тьютор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 xml:space="preserve">, опытный спикер. О себе </w:t>
      </w:r>
      <w:proofErr w:type="gramStart"/>
      <w:r w:rsidRPr="003702AF">
        <w:rPr>
          <w:rFonts w:ascii="Times New Roman" w:hAnsi="Times New Roman" w:cs="Times New Roman"/>
          <w:sz w:val="28"/>
          <w:szCs w:val="28"/>
        </w:rPr>
        <w:t>шутя</w:t>
      </w:r>
      <w:proofErr w:type="gramEnd"/>
      <w:r w:rsidRPr="003702AF">
        <w:rPr>
          <w:rFonts w:ascii="Times New Roman" w:hAnsi="Times New Roman" w:cs="Times New Roman"/>
          <w:sz w:val="28"/>
          <w:szCs w:val="28"/>
        </w:rPr>
        <w:t xml:space="preserve"> говорит, что он «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Сталкер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 xml:space="preserve">», проводник из мира зрячих в мир слепых и обратно. Преподаёт в 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ссузах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 xml:space="preserve"> и вузах в Стерлитамаке, а также учит ориентировке с белой тростью, пользованию смартфоном «вслепую». Помогает социализироваться и реабилитироваться слепым и слабовидящим детям и взрослым. Делает это легко и играючи, ведь сам имеет инвалидность 1 группы по зрению.</w:t>
      </w:r>
      <w:r w:rsidR="000176BE" w:rsidRPr="003702AF">
        <w:rPr>
          <w:rFonts w:ascii="Times New Roman" w:hAnsi="Times New Roman" w:cs="Times New Roman"/>
          <w:sz w:val="28"/>
          <w:szCs w:val="28"/>
        </w:rPr>
        <w:t xml:space="preserve"> Юрий Викторович на практике показывает, как нужно вести себя с незрячими людьми на улице,  в магазинах, в библиотеке.</w:t>
      </w:r>
    </w:p>
    <w:p w:rsidR="00EE5603" w:rsidRPr="003702AF" w:rsidRDefault="00EE5603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</w:rPr>
        <w:t xml:space="preserve">Гузель Хасанова - 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соруководитель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 xml:space="preserve"> клуба владельцев собак-помощников РБ «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Актырнак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>». Её пёс 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Андора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> имеет «высшее образование» и знает, как помогать слепым людям, чётко выполняя команды. Их пара одна из лучших в России. Они являются победителями различных конкурсов. </w:t>
      </w:r>
      <w:r w:rsidR="00E441B6" w:rsidRPr="003702AF">
        <w:rPr>
          <w:rFonts w:ascii="Times New Roman" w:hAnsi="Times New Roman" w:cs="Times New Roman"/>
          <w:sz w:val="28"/>
          <w:szCs w:val="28"/>
        </w:rPr>
        <w:t xml:space="preserve">Гузель </w:t>
      </w:r>
      <w:proofErr w:type="spellStart"/>
      <w:r w:rsidR="00E441B6" w:rsidRPr="003702AF">
        <w:rPr>
          <w:rFonts w:ascii="Times New Roman" w:hAnsi="Times New Roman" w:cs="Times New Roman"/>
          <w:sz w:val="28"/>
          <w:szCs w:val="28"/>
        </w:rPr>
        <w:t>Ви</w:t>
      </w:r>
      <w:r w:rsidRPr="003702AF">
        <w:rPr>
          <w:rFonts w:ascii="Times New Roman" w:hAnsi="Times New Roman" w:cs="Times New Roman"/>
          <w:sz w:val="28"/>
          <w:szCs w:val="28"/>
        </w:rPr>
        <w:t>лисовна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> рассказ</w:t>
      </w:r>
      <w:r w:rsidR="000176BE" w:rsidRPr="003702AF">
        <w:rPr>
          <w:rFonts w:ascii="Times New Roman" w:hAnsi="Times New Roman" w:cs="Times New Roman"/>
          <w:sz w:val="28"/>
          <w:szCs w:val="28"/>
        </w:rPr>
        <w:t>ывает</w:t>
      </w:r>
      <w:r w:rsidRPr="003702AF">
        <w:rPr>
          <w:rFonts w:ascii="Times New Roman" w:hAnsi="Times New Roman" w:cs="Times New Roman"/>
          <w:sz w:val="28"/>
          <w:szCs w:val="28"/>
        </w:rPr>
        <w:t xml:space="preserve"> ребятам о собаке-проводнике, знакоми</w:t>
      </w:r>
      <w:r w:rsidR="000176BE" w:rsidRPr="003702AF">
        <w:rPr>
          <w:rFonts w:ascii="Times New Roman" w:hAnsi="Times New Roman" w:cs="Times New Roman"/>
          <w:sz w:val="28"/>
          <w:szCs w:val="28"/>
        </w:rPr>
        <w:t>т</w:t>
      </w:r>
      <w:r w:rsidRPr="003702AF">
        <w:rPr>
          <w:rFonts w:ascii="Times New Roman" w:hAnsi="Times New Roman" w:cs="Times New Roman"/>
          <w:sz w:val="28"/>
          <w:szCs w:val="28"/>
        </w:rPr>
        <w:t xml:space="preserve"> с навыками и ее 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спецамуницией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 xml:space="preserve">. </w:t>
      </w:r>
      <w:r w:rsidR="000176BE" w:rsidRPr="003702AF">
        <w:rPr>
          <w:rFonts w:ascii="Times New Roman" w:hAnsi="Times New Roman" w:cs="Times New Roman"/>
          <w:sz w:val="28"/>
          <w:szCs w:val="28"/>
        </w:rPr>
        <w:t>Уч</w:t>
      </w:r>
      <w:r w:rsidRPr="003702AF">
        <w:rPr>
          <w:rFonts w:ascii="Times New Roman" w:hAnsi="Times New Roman" w:cs="Times New Roman"/>
          <w:sz w:val="28"/>
          <w:szCs w:val="28"/>
        </w:rPr>
        <w:t>астники мастер-класса не только слыша</w:t>
      </w:r>
      <w:r w:rsidR="000176BE" w:rsidRPr="003702AF">
        <w:rPr>
          <w:rFonts w:ascii="Times New Roman" w:hAnsi="Times New Roman" w:cs="Times New Roman"/>
          <w:sz w:val="28"/>
          <w:szCs w:val="28"/>
        </w:rPr>
        <w:t>т</w:t>
      </w:r>
      <w:r w:rsidRPr="003702AF">
        <w:rPr>
          <w:rFonts w:ascii="Times New Roman" w:hAnsi="Times New Roman" w:cs="Times New Roman"/>
          <w:sz w:val="28"/>
          <w:szCs w:val="28"/>
        </w:rPr>
        <w:t>, но вид</w:t>
      </w:r>
      <w:r w:rsidR="000176BE" w:rsidRPr="003702AF">
        <w:rPr>
          <w:rFonts w:ascii="Times New Roman" w:hAnsi="Times New Roman" w:cs="Times New Roman"/>
          <w:sz w:val="28"/>
          <w:szCs w:val="28"/>
        </w:rPr>
        <w:t>ят</w:t>
      </w:r>
      <w:r w:rsidRPr="003702AF">
        <w:rPr>
          <w:rFonts w:ascii="Times New Roman" w:hAnsi="Times New Roman" w:cs="Times New Roman"/>
          <w:sz w:val="28"/>
          <w:szCs w:val="28"/>
        </w:rPr>
        <w:t xml:space="preserve"> конкретно, кто такая собака-проводник, и узна</w:t>
      </w:r>
      <w:r w:rsidR="000176BE" w:rsidRPr="003702AF">
        <w:rPr>
          <w:rFonts w:ascii="Times New Roman" w:hAnsi="Times New Roman" w:cs="Times New Roman"/>
          <w:sz w:val="28"/>
          <w:szCs w:val="28"/>
        </w:rPr>
        <w:t>ют</w:t>
      </w:r>
      <w:r w:rsidRPr="003702AF">
        <w:rPr>
          <w:rFonts w:ascii="Times New Roman" w:hAnsi="Times New Roman" w:cs="Times New Roman"/>
          <w:sz w:val="28"/>
          <w:szCs w:val="28"/>
        </w:rPr>
        <w:t xml:space="preserve"> о важности ее для слепых.</w:t>
      </w:r>
      <w:r w:rsidR="000176BE" w:rsidRPr="003702AF">
        <w:rPr>
          <w:rFonts w:ascii="Times New Roman" w:hAnsi="Times New Roman" w:cs="Times New Roman"/>
          <w:sz w:val="28"/>
          <w:szCs w:val="28"/>
        </w:rPr>
        <w:t xml:space="preserve"> Также получают практические навыки о том, как лучше помощь и </w:t>
      </w:r>
      <w:r w:rsidR="00E8465F" w:rsidRPr="003702AF">
        <w:rPr>
          <w:rFonts w:ascii="Times New Roman" w:hAnsi="Times New Roman" w:cs="Times New Roman"/>
          <w:sz w:val="28"/>
          <w:szCs w:val="28"/>
        </w:rPr>
        <w:t xml:space="preserve">сопроводить </w:t>
      </w:r>
      <w:proofErr w:type="gramStart"/>
      <w:r w:rsidR="00E8465F" w:rsidRPr="003702AF">
        <w:rPr>
          <w:rFonts w:ascii="Times New Roman" w:hAnsi="Times New Roman" w:cs="Times New Roman"/>
          <w:sz w:val="28"/>
          <w:szCs w:val="28"/>
        </w:rPr>
        <w:t>незрячего</w:t>
      </w:r>
      <w:proofErr w:type="gramEnd"/>
      <w:r w:rsidR="00E8465F" w:rsidRPr="003702AF">
        <w:rPr>
          <w:rFonts w:ascii="Times New Roman" w:hAnsi="Times New Roman" w:cs="Times New Roman"/>
          <w:sz w:val="28"/>
          <w:szCs w:val="28"/>
        </w:rPr>
        <w:t xml:space="preserve"> с собакой-</w:t>
      </w:r>
      <w:r w:rsidR="000176BE" w:rsidRPr="003702AF">
        <w:rPr>
          <w:rFonts w:ascii="Times New Roman" w:hAnsi="Times New Roman" w:cs="Times New Roman"/>
          <w:sz w:val="28"/>
          <w:szCs w:val="28"/>
        </w:rPr>
        <w:t>проводником.</w:t>
      </w:r>
    </w:p>
    <w:p w:rsidR="00E441B6" w:rsidRPr="003702AF" w:rsidRDefault="00E8465F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</w:rPr>
        <w:t>Библиотекарь</w:t>
      </w:r>
      <w:r w:rsidR="00EE5603" w:rsidRPr="003702AF">
        <w:rPr>
          <w:rFonts w:ascii="Times New Roman" w:hAnsi="Times New Roman" w:cs="Times New Roman"/>
          <w:sz w:val="28"/>
          <w:szCs w:val="28"/>
        </w:rPr>
        <w:t xml:space="preserve"> </w:t>
      </w:r>
      <w:r w:rsidRPr="003702AF">
        <w:rPr>
          <w:rFonts w:ascii="Times New Roman" w:hAnsi="Times New Roman" w:cs="Times New Roman"/>
          <w:sz w:val="28"/>
          <w:szCs w:val="28"/>
        </w:rPr>
        <w:t xml:space="preserve">Назиля Давлетханова на мастер-классе рассказывает о деятельности </w:t>
      </w:r>
      <w:r w:rsidR="00EE5603" w:rsidRPr="003702AF">
        <w:rPr>
          <w:rFonts w:ascii="Times New Roman" w:hAnsi="Times New Roman" w:cs="Times New Roman"/>
          <w:sz w:val="28"/>
          <w:szCs w:val="28"/>
        </w:rPr>
        <w:t>Башкирской</w:t>
      </w:r>
      <w:r w:rsidR="00E441B6" w:rsidRPr="003702AF">
        <w:rPr>
          <w:rFonts w:ascii="Times New Roman" w:hAnsi="Times New Roman" w:cs="Times New Roman"/>
          <w:sz w:val="28"/>
          <w:szCs w:val="28"/>
        </w:rPr>
        <w:t xml:space="preserve"> республиканской специальной</w:t>
      </w:r>
      <w:r w:rsidR="00EE5603" w:rsidRPr="003702AF">
        <w:rPr>
          <w:rFonts w:ascii="Times New Roman" w:hAnsi="Times New Roman" w:cs="Times New Roman"/>
          <w:sz w:val="28"/>
          <w:szCs w:val="28"/>
        </w:rPr>
        <w:t xml:space="preserve"> библиотеки для слепых</w:t>
      </w:r>
      <w:r w:rsidR="00616B8D" w:rsidRPr="003702AF">
        <w:rPr>
          <w:rFonts w:ascii="Times New Roman" w:hAnsi="Times New Roman" w:cs="Times New Roman"/>
          <w:sz w:val="28"/>
          <w:szCs w:val="28"/>
        </w:rPr>
        <w:t xml:space="preserve"> им. М. Х. Тухватшина</w:t>
      </w:r>
      <w:r w:rsidRPr="003702AF">
        <w:rPr>
          <w:rFonts w:ascii="Times New Roman" w:hAnsi="Times New Roman" w:cs="Times New Roman"/>
          <w:sz w:val="28"/>
          <w:szCs w:val="28"/>
        </w:rPr>
        <w:t xml:space="preserve">, </w:t>
      </w:r>
      <w:r w:rsidR="003702AF">
        <w:rPr>
          <w:rFonts w:ascii="Times New Roman" w:hAnsi="Times New Roman" w:cs="Times New Roman"/>
          <w:sz w:val="28"/>
          <w:szCs w:val="28"/>
        </w:rPr>
        <w:t>которая</w:t>
      </w:r>
      <w:r w:rsidRPr="003702AF">
        <w:rPr>
          <w:rFonts w:ascii="Times New Roman" w:hAnsi="Times New Roman" w:cs="Times New Roman"/>
          <w:sz w:val="28"/>
          <w:szCs w:val="28"/>
        </w:rPr>
        <w:t xml:space="preserve"> </w:t>
      </w:r>
      <w:r w:rsidR="00E441B6" w:rsidRPr="003702AF">
        <w:rPr>
          <w:rFonts w:ascii="Times New Roman" w:hAnsi="Times New Roman" w:cs="Times New Roman"/>
          <w:sz w:val="28"/>
          <w:szCs w:val="28"/>
        </w:rPr>
        <w:t xml:space="preserve">ведет свою деятельность с 1939 года. </w:t>
      </w:r>
    </w:p>
    <w:p w:rsidR="00E441B6" w:rsidRPr="003702AF" w:rsidRDefault="00E441B6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</w:rPr>
        <w:t>Сейчас библиотека находится в г. Уфа на Кирова 47. Библиотека для слепых сегодня – это фонд на различных видах носителей информации более 2</w:t>
      </w:r>
      <w:r w:rsidR="00E910B4">
        <w:rPr>
          <w:rFonts w:ascii="Times New Roman" w:hAnsi="Times New Roman" w:cs="Times New Roman"/>
          <w:sz w:val="28"/>
          <w:szCs w:val="28"/>
        </w:rPr>
        <w:t>90</w:t>
      </w:r>
      <w:r w:rsidRPr="003702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702AF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3702AF">
        <w:rPr>
          <w:rFonts w:ascii="Times New Roman" w:hAnsi="Times New Roman" w:cs="Times New Roman"/>
          <w:sz w:val="28"/>
          <w:szCs w:val="28"/>
        </w:rPr>
        <w:t xml:space="preserve">, компьютерное оснащение библиотечных процессов, единая локальная сеть и веб-сайт в Интернете, автоматизированные рабочие места незрячих сотрудников, оснащенных необходимым 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тифлооборудованием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>. Это библиотека с надомным и заочным абонементом и широкая сеть подразделений по всей республике, это методический центр по обслуживанию инвалидов всех категорий. Библиотека имеет три филиала в городах Белорецк, Белебей, Стерлитамак.</w:t>
      </w:r>
    </w:p>
    <w:p w:rsidR="00E441B6" w:rsidRPr="003702AF" w:rsidRDefault="00E441B6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</w:rPr>
        <w:t xml:space="preserve">Это 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тифлоиздательский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 xml:space="preserve"> комплекс по производству 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брайлевских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 xml:space="preserve"> книг, студия звукозаписи по созданию «говорящих» книг. Библиотека является единственным во всей стране издателем книг рельефно-точечным шрифтом на башкирском языке. Башкирский </w:t>
      </w:r>
      <w:proofErr w:type="gramStart"/>
      <w:r w:rsidRPr="003702AF">
        <w:rPr>
          <w:rFonts w:ascii="Times New Roman" w:hAnsi="Times New Roman" w:cs="Times New Roman"/>
          <w:sz w:val="28"/>
          <w:szCs w:val="28"/>
        </w:rPr>
        <w:t>рельефно-точечным</w:t>
      </w:r>
      <w:proofErr w:type="gramEnd"/>
      <w:r w:rsidRPr="003702AF">
        <w:rPr>
          <w:rFonts w:ascii="Times New Roman" w:hAnsi="Times New Roman" w:cs="Times New Roman"/>
          <w:sz w:val="28"/>
          <w:szCs w:val="28"/>
        </w:rPr>
        <w:t xml:space="preserve"> шрифт изобрел </w:t>
      </w:r>
      <w:r w:rsidRPr="003702AF">
        <w:rPr>
          <w:rFonts w:ascii="Times New Roman" w:hAnsi="Times New Roman" w:cs="Times New Roman"/>
          <w:sz w:val="28"/>
          <w:szCs w:val="28"/>
        </w:rPr>
        <w:lastRenderedPageBreak/>
        <w:t xml:space="preserve">читатель, друг библиотеки, Отличник просвещения РСФСР 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Макарим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Хусаинович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Тухватшин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>, с 2020 года библиотека носит его имя.</w:t>
      </w:r>
    </w:p>
    <w:p w:rsidR="00E441B6" w:rsidRPr="003702AF" w:rsidRDefault="00616B8D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</w:rPr>
        <w:t>В ра</w:t>
      </w:r>
      <w:r w:rsidR="000176BE" w:rsidRPr="003702AF">
        <w:rPr>
          <w:rFonts w:ascii="Times New Roman" w:hAnsi="Times New Roman" w:cs="Times New Roman"/>
          <w:sz w:val="28"/>
          <w:szCs w:val="28"/>
        </w:rPr>
        <w:t xml:space="preserve">мках выездных мастер-классов знакомим слушателей с системой чтения и письма по Брайлю, знакомим с рельефно-точечными книгами и рассказываем </w:t>
      </w:r>
      <w:r w:rsidR="00E441B6" w:rsidRPr="003702AF">
        <w:rPr>
          <w:rFonts w:ascii="Times New Roman" w:hAnsi="Times New Roman" w:cs="Times New Roman"/>
          <w:sz w:val="28"/>
          <w:szCs w:val="28"/>
        </w:rPr>
        <w:t>о</w:t>
      </w:r>
      <w:r w:rsidRPr="003702AF">
        <w:rPr>
          <w:rFonts w:ascii="Times New Roman" w:hAnsi="Times New Roman" w:cs="Times New Roman"/>
          <w:sz w:val="28"/>
          <w:szCs w:val="28"/>
        </w:rPr>
        <w:t>б</w:t>
      </w:r>
      <w:r w:rsidR="00E441B6" w:rsidRPr="003702AF">
        <w:rPr>
          <w:rFonts w:ascii="Times New Roman" w:hAnsi="Times New Roman" w:cs="Times New Roman"/>
          <w:sz w:val="28"/>
          <w:szCs w:val="28"/>
        </w:rPr>
        <w:t xml:space="preserve"> уникальном проекте </w:t>
      </w:r>
      <w:proofErr w:type="spellStart"/>
      <w:r w:rsidR="00E441B6" w:rsidRPr="003702AF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E441B6" w:rsidRPr="003702AF">
        <w:rPr>
          <w:rFonts w:ascii="Times New Roman" w:hAnsi="Times New Roman" w:cs="Times New Roman"/>
          <w:sz w:val="28"/>
          <w:szCs w:val="28"/>
        </w:rPr>
        <w:t xml:space="preserve"> «Прогулки в темноте».</w:t>
      </w:r>
    </w:p>
    <w:p w:rsidR="00E441B6" w:rsidRPr="003702AF" w:rsidRDefault="00E441B6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</w:rPr>
        <w:t xml:space="preserve">А что будет, если убрать свет? Полностью. Сможете ли вы узнать знакомые предметы, запахи, перемещаться в пространстве? </w:t>
      </w:r>
    </w:p>
    <w:p w:rsidR="00E441B6" w:rsidRPr="003702AF" w:rsidRDefault="00E441B6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</w:rPr>
        <w:t xml:space="preserve">В июне 2022 года библиотека для слепых присоединилась к ФП «Пушкинская карта», в рамках которой организуется 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 xml:space="preserve"> «Прогулка в темноте». Познавательная игра подготовлена для школьников СОШ и студентов средне-специальных и высших учебных заведений с целью повышения информационной осведомленности о жизни незрячих и слабовидящих, повышения толерантности в обществе по отношению к незрячим людям. </w:t>
      </w:r>
    </w:p>
    <w:p w:rsidR="00E441B6" w:rsidRPr="003702AF" w:rsidRDefault="00E441B6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</w:rPr>
        <w:t xml:space="preserve">Обычному человеку трудно представить – как это, жить в полной темноте. Но чтобы понять людей с нарушениями зрения, нужно не просто представить, а именно погрузиться в их мир. </w:t>
      </w:r>
    </w:p>
    <w:p w:rsidR="00E441B6" w:rsidRPr="003702AF" w:rsidRDefault="00E441B6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2AF">
        <w:rPr>
          <w:rFonts w:ascii="Times New Roman" w:hAnsi="Times New Roman" w:cs="Times New Roman"/>
          <w:sz w:val="28"/>
          <w:szCs w:val="28"/>
        </w:rPr>
        <w:t xml:space="preserve">Участники </w:t>
      </w:r>
      <w:proofErr w:type="spellStart"/>
      <w:r w:rsidRPr="003702AF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 xml:space="preserve"> под руководством библиотекарей самостоятельно преодолевали пространства помещений, познавали окружающее пространство и ориентировались в нем без помощи глаз, доверяясь другим анализаторам и полагаясь на свои ощущения. Звуки, голоса, запахи, тактильные ощущения все это было предоставлено в распоряжение желающих для получения более полной картины жизни незрячего человека. Это дало возможность игрокам испытать в полном объеме всю остроту чувств и эмоций, с которыми приходиться сталкиваться незрячим людям в обыденной жизни. </w:t>
      </w:r>
    </w:p>
    <w:p w:rsidR="00E441B6" w:rsidRPr="003702AF" w:rsidRDefault="00E441B6" w:rsidP="00370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02AF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3702AF">
        <w:rPr>
          <w:rFonts w:ascii="Times New Roman" w:hAnsi="Times New Roman" w:cs="Times New Roman"/>
          <w:sz w:val="28"/>
          <w:szCs w:val="28"/>
        </w:rPr>
        <w:t>-игра представляет собой пять интерактивных площадок (4 площадки темные и одна светлая). На каждой предстоит выполнить несложные задания, которые помогают понять мировосприятие незрячих людей. Все участники надевают маски и погружаются в мир ощущений, запахов и слуха.</w:t>
      </w:r>
    </w:p>
    <w:p w:rsidR="000176BE" w:rsidRPr="000176BE" w:rsidRDefault="000176BE" w:rsidP="000176B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7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мастер класса команда знакомит слушателей с </w:t>
      </w:r>
      <w:r w:rsidRPr="000176BE">
        <w:rPr>
          <w:rFonts w:ascii="Times New Roman" w:hAnsi="Times New Roman" w:cs="Times New Roman"/>
          <w:sz w:val="28"/>
          <w:szCs w:val="28"/>
        </w:rPr>
        <w:t xml:space="preserve"> правилами общения с инвалидами с нарушениями зрения</w:t>
      </w:r>
      <w:r>
        <w:rPr>
          <w:rFonts w:ascii="Times New Roman" w:hAnsi="Times New Roman" w:cs="Times New Roman"/>
          <w:spacing w:val="-9"/>
          <w:sz w:val="28"/>
          <w:szCs w:val="28"/>
        </w:rPr>
        <w:t>:</w:t>
      </w:r>
    </w:p>
    <w:p w:rsidR="000176BE" w:rsidRPr="000176BE" w:rsidRDefault="000176BE" w:rsidP="000176BE">
      <w:pPr>
        <w:pStyle w:val="a8"/>
        <w:numPr>
          <w:ilvl w:val="0"/>
          <w:numId w:val="1"/>
        </w:numPr>
        <w:spacing w:line="276" w:lineRule="auto"/>
        <w:ind w:left="0" w:firstLine="567"/>
      </w:pPr>
      <w:r w:rsidRPr="000176BE">
        <w:t xml:space="preserve">Нарушение зрения имеет много степеней. Помимо тотально </w:t>
      </w:r>
      <w:proofErr w:type="gramStart"/>
      <w:r w:rsidRPr="000176BE">
        <w:t>незрячих</w:t>
      </w:r>
      <w:proofErr w:type="gramEnd"/>
      <w:r w:rsidRPr="000176BE">
        <w:t xml:space="preserve">, есть инвалиды с остаточным зрением, некоторые могут различать свет  и тень, иногда цвет и очертания предмета. У одних – слабое периферическое зрение, у других – слабое прямое при </w:t>
      </w:r>
      <w:proofErr w:type="gramStart"/>
      <w:r w:rsidRPr="000176BE">
        <w:t>хорошем</w:t>
      </w:r>
      <w:proofErr w:type="gramEnd"/>
      <w:r w:rsidRPr="000176BE">
        <w:t xml:space="preserve"> периферическом. Все это надо выяснить и учитывать при</w:t>
      </w:r>
      <w:r w:rsidRPr="000176BE">
        <w:rPr>
          <w:spacing w:val="-3"/>
        </w:rPr>
        <w:t xml:space="preserve"> </w:t>
      </w:r>
      <w:r w:rsidRPr="000176BE">
        <w:t>общении.</w:t>
      </w:r>
    </w:p>
    <w:p w:rsidR="000176BE" w:rsidRPr="000176BE" w:rsidRDefault="000176BE" w:rsidP="000176BE">
      <w:pPr>
        <w:pStyle w:val="a8"/>
        <w:numPr>
          <w:ilvl w:val="0"/>
          <w:numId w:val="1"/>
        </w:numPr>
        <w:spacing w:line="276" w:lineRule="auto"/>
        <w:ind w:left="0" w:firstLine="567"/>
      </w:pPr>
      <w:r w:rsidRPr="000176BE">
        <w:t xml:space="preserve">Всегда называйте себя и представляйте других собеседников, а </w:t>
      </w:r>
      <w:r w:rsidRPr="000176BE">
        <w:lastRenderedPageBreak/>
        <w:t>также остальных присутствующих. Если вы хотите пожать руку, скажите об этом. Если у вас общая беседа в группе, не забывайте пояснить, к кому в данный момент вы обращаетесь, и назвать себя.</w:t>
      </w:r>
    </w:p>
    <w:p w:rsidR="000176BE" w:rsidRPr="000176BE" w:rsidRDefault="000176BE" w:rsidP="000176BE">
      <w:pPr>
        <w:pStyle w:val="a8"/>
        <w:numPr>
          <w:ilvl w:val="0"/>
          <w:numId w:val="1"/>
        </w:numPr>
        <w:spacing w:line="276" w:lineRule="auto"/>
        <w:ind w:left="0" w:firstLine="567"/>
      </w:pPr>
      <w:r w:rsidRPr="000176BE">
        <w:t xml:space="preserve">Представляя </w:t>
      </w:r>
      <w:proofErr w:type="gramStart"/>
      <w:r w:rsidRPr="000176BE">
        <w:t>незрячего</w:t>
      </w:r>
      <w:proofErr w:type="gramEnd"/>
      <w:r w:rsidRPr="000176BE">
        <w:t xml:space="preserve"> зрячему и наоборот, подскажите, в какую строну человек должен повернуться.</w:t>
      </w:r>
    </w:p>
    <w:p w:rsidR="000176BE" w:rsidRPr="000176BE" w:rsidRDefault="000176BE" w:rsidP="000176BE">
      <w:pPr>
        <w:pStyle w:val="a8"/>
        <w:numPr>
          <w:ilvl w:val="0"/>
          <w:numId w:val="1"/>
        </w:numPr>
        <w:spacing w:line="276" w:lineRule="auto"/>
        <w:ind w:left="0" w:firstLine="567"/>
      </w:pPr>
      <w:r w:rsidRPr="000176BE">
        <w:t>При разговоре с незрячим не избирайте посредником его сопровождающего или родственников, а обращайтесь непосредственно к нему. Обычно инвалид по зрению хорошо слышит.</w:t>
      </w:r>
    </w:p>
    <w:p w:rsidR="000176BE" w:rsidRPr="000176BE" w:rsidRDefault="000176BE" w:rsidP="000176BE">
      <w:pPr>
        <w:pStyle w:val="a8"/>
        <w:numPr>
          <w:ilvl w:val="0"/>
          <w:numId w:val="1"/>
        </w:numPr>
        <w:spacing w:line="276" w:lineRule="auto"/>
        <w:ind w:left="0" w:firstLine="567"/>
      </w:pPr>
      <w:r w:rsidRPr="000176BE">
        <w:t xml:space="preserve">Используйте, если это уместно, фразы, характеризующие звук, запах, расстояние. </w:t>
      </w:r>
      <w:proofErr w:type="gramStart"/>
      <w:r w:rsidRPr="000176BE">
        <w:t>Делитесь увиденным.</w:t>
      </w:r>
      <w:proofErr w:type="gramEnd"/>
    </w:p>
    <w:p w:rsidR="000176BE" w:rsidRPr="000176BE" w:rsidRDefault="000176BE" w:rsidP="000176BE">
      <w:pPr>
        <w:pStyle w:val="a8"/>
        <w:numPr>
          <w:ilvl w:val="0"/>
          <w:numId w:val="1"/>
        </w:numPr>
        <w:spacing w:line="276" w:lineRule="auto"/>
        <w:ind w:left="0" w:firstLine="567"/>
      </w:pPr>
      <w:r w:rsidRPr="000176BE">
        <w:t>Если вы заметили, что незрячий человек сбился с маршрута, не управляйте его движением на расстоянии, подойдите и помогите выбраться на нужный путь.</w:t>
      </w:r>
    </w:p>
    <w:p w:rsidR="000176BE" w:rsidRPr="000176BE" w:rsidRDefault="000176BE" w:rsidP="000176BE">
      <w:pPr>
        <w:pStyle w:val="a8"/>
        <w:numPr>
          <w:ilvl w:val="0"/>
          <w:numId w:val="1"/>
        </w:numPr>
        <w:spacing w:line="276" w:lineRule="auto"/>
        <w:ind w:left="0" w:firstLine="567"/>
      </w:pPr>
      <w:r w:rsidRPr="000176BE">
        <w:t>Когда вы общаетесь с группой незрячих людей, не забывайте каждый раз называть того, к кому вы</w:t>
      </w:r>
      <w:r w:rsidRPr="000176BE">
        <w:rPr>
          <w:spacing w:val="-11"/>
        </w:rPr>
        <w:t xml:space="preserve"> </w:t>
      </w:r>
      <w:r w:rsidRPr="000176BE">
        <w:t>обращаетесь.</w:t>
      </w:r>
    </w:p>
    <w:p w:rsidR="000176BE" w:rsidRPr="000176BE" w:rsidRDefault="000176BE" w:rsidP="000176BE">
      <w:pPr>
        <w:pStyle w:val="a8"/>
        <w:numPr>
          <w:ilvl w:val="0"/>
          <w:numId w:val="1"/>
        </w:numPr>
        <w:spacing w:line="276" w:lineRule="auto"/>
        <w:ind w:left="0" w:firstLine="567"/>
      </w:pPr>
      <w:r w:rsidRPr="000176BE">
        <w:t>Не заставляйте вашего собеседника вещать в пустоту: если вы перемещаетесь, предупредите его.</w:t>
      </w:r>
    </w:p>
    <w:p w:rsidR="000176BE" w:rsidRPr="000176BE" w:rsidRDefault="000176BE" w:rsidP="000176BE">
      <w:pPr>
        <w:pStyle w:val="a8"/>
        <w:numPr>
          <w:ilvl w:val="0"/>
          <w:numId w:val="1"/>
        </w:numPr>
        <w:spacing w:line="276" w:lineRule="auto"/>
        <w:ind w:left="0" w:firstLine="567"/>
      </w:pPr>
      <w:r w:rsidRPr="000176BE">
        <w:t xml:space="preserve">В разговоре с </w:t>
      </w:r>
      <w:proofErr w:type="gramStart"/>
      <w:r w:rsidRPr="000176BE">
        <w:t>незрячими</w:t>
      </w:r>
      <w:proofErr w:type="gramEnd"/>
      <w:r w:rsidRPr="000176BE">
        <w:t xml:space="preserve"> не избегайте выражений, основанных на визуальных впечатлениях. Вполне нормально употреблять слово «смотреть». Для незрячего человека это означает «видеть руками», осязать. Избегайте выражений «пощупайте», «я отведу вас». Лучше будет: «посмотрите», «я схожу с вами» и т. п.</w:t>
      </w:r>
    </w:p>
    <w:p w:rsidR="000176BE" w:rsidRPr="000176BE" w:rsidRDefault="000176BE" w:rsidP="000176BE">
      <w:pPr>
        <w:pStyle w:val="a8"/>
        <w:numPr>
          <w:ilvl w:val="0"/>
          <w:numId w:val="1"/>
        </w:numPr>
        <w:spacing w:line="276" w:lineRule="auto"/>
        <w:ind w:left="0" w:firstLine="567"/>
      </w:pPr>
      <w:r w:rsidRPr="000176BE">
        <w:t xml:space="preserve">Избегайте расплывчатых определений и инструкций, которые обычно сопровождаются жестами, выражений вроде: «Ручка находится где-то там на столе». Старайтесь быть точными: «Ручка находится слева от вас». </w:t>
      </w:r>
      <w:proofErr w:type="gramStart"/>
      <w:r w:rsidRPr="000176BE">
        <w:t>Употребляйте слова «справа», «слева», «впереди» и т. д. Слово «там» ничего не означает для незрячего человека.</w:t>
      </w:r>
      <w:proofErr w:type="gramEnd"/>
    </w:p>
    <w:p w:rsidR="000176BE" w:rsidRPr="000176BE" w:rsidRDefault="000176BE" w:rsidP="000176BE">
      <w:pPr>
        <w:pStyle w:val="a8"/>
        <w:numPr>
          <w:ilvl w:val="0"/>
          <w:numId w:val="1"/>
        </w:numPr>
        <w:spacing w:line="276" w:lineRule="auto"/>
        <w:ind w:left="0" w:firstLine="567"/>
      </w:pPr>
      <w:r w:rsidRPr="000176BE">
        <w:t>Обращайтесь с собаками-поводырями не так, как с обычными домашними животными. Не командуйте, не трогайте и не играйте с собако</w:t>
      </w:r>
      <w:proofErr w:type="gramStart"/>
      <w:r w:rsidRPr="000176BE">
        <w:t>й-</w:t>
      </w:r>
      <w:proofErr w:type="gramEnd"/>
      <w:r w:rsidRPr="000176BE">
        <w:t xml:space="preserve"> поводырем.</w:t>
      </w:r>
    </w:p>
    <w:p w:rsidR="000176BE" w:rsidRPr="00580545" w:rsidRDefault="000176BE" w:rsidP="00625BAC">
      <w:pPr>
        <w:pStyle w:val="a8"/>
        <w:spacing w:line="276" w:lineRule="auto"/>
        <w:ind w:left="0" w:firstLine="567"/>
      </w:pPr>
      <w:r w:rsidRPr="000176BE">
        <w:t>Вот такой короткий свод правил общения с незрячими людьми можно услышать во время мастер-класса.</w:t>
      </w:r>
    </w:p>
    <w:p w:rsidR="00EE5603" w:rsidRPr="00580545" w:rsidRDefault="00EE5603" w:rsidP="00580545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545">
        <w:rPr>
          <w:rFonts w:ascii="Times New Roman" w:eastAsia="Times New Roman" w:hAnsi="Times New Roman" w:cs="Times New Roman"/>
          <w:sz w:val="28"/>
          <w:szCs w:val="28"/>
          <w:lang w:eastAsia="ru-RU"/>
        </w:rPr>
        <w:t>Я рад</w:t>
      </w:r>
      <w:r w:rsidR="00E910B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80545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</w:t>
      </w:r>
      <w:r w:rsidR="00E91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являюсь частью такой команды. </w:t>
      </w:r>
      <w:r w:rsidRPr="0058054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настоящие профессионалы, которые могут провести подобное мероприятие наилучшим образом, уверен</w:t>
      </w:r>
      <w:r w:rsidR="00E910B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8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этом на все 100%. Очень надеюсь, что </w:t>
      </w:r>
      <w:r w:rsidR="00E84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</w:t>
      </w:r>
      <w:r w:rsidRPr="005805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год, объявленный </w:t>
      </w:r>
      <w:r w:rsidR="00E441B6" w:rsidRPr="0058054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58054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лавой Республики Башкортостан</w:t>
      </w:r>
      <w:r w:rsidRPr="005805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8054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Радием </w:t>
      </w:r>
      <w:proofErr w:type="spellStart"/>
      <w:r w:rsidRPr="0058054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Хабировым</w:t>
      </w:r>
      <w:proofErr w:type="spellEnd"/>
      <w:r w:rsidRPr="00580545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Годом заботы о людях с ОВЗ, позволит качественно изменит</w:t>
      </w:r>
      <w:r w:rsidR="00E91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жизнь людей с инвалидностью. </w:t>
      </w:r>
      <w:r w:rsidRPr="0058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Реальность у каждого своя, не отказывайтесь помогать </w:t>
      </w:r>
      <w:proofErr w:type="gramStart"/>
      <w:r w:rsidRPr="0058054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ближнему</w:t>
      </w:r>
      <w:proofErr w:type="gramEnd"/>
      <w:r w:rsidR="00E8465F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bookmarkStart w:id="0" w:name="_GoBack"/>
      <w:bookmarkEnd w:id="0"/>
    </w:p>
    <w:sectPr w:rsidR="00EE5603" w:rsidRPr="00580545" w:rsidSect="009A2033">
      <w:footerReference w:type="default" r:id="rId8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9CF" w:rsidRDefault="009B29CF" w:rsidP="00AB0947">
      <w:pPr>
        <w:spacing w:after="0" w:line="240" w:lineRule="auto"/>
      </w:pPr>
      <w:r>
        <w:separator/>
      </w:r>
    </w:p>
  </w:endnote>
  <w:endnote w:type="continuationSeparator" w:id="0">
    <w:p w:rsidR="009B29CF" w:rsidRDefault="009B29CF" w:rsidP="00AB0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5498918"/>
      <w:docPartObj>
        <w:docPartGallery w:val="Page Numbers (Bottom of Page)"/>
        <w:docPartUnique/>
      </w:docPartObj>
    </w:sdtPr>
    <w:sdtEndPr/>
    <w:sdtContent>
      <w:p w:rsidR="00AB0947" w:rsidRDefault="00AB094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BAC">
          <w:rPr>
            <w:noProof/>
          </w:rPr>
          <w:t>4</w:t>
        </w:r>
        <w:r>
          <w:fldChar w:fldCharType="end"/>
        </w:r>
      </w:p>
    </w:sdtContent>
  </w:sdt>
  <w:p w:rsidR="00AB0947" w:rsidRDefault="00AB094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9CF" w:rsidRDefault="009B29CF" w:rsidP="00AB0947">
      <w:pPr>
        <w:spacing w:after="0" w:line="240" w:lineRule="auto"/>
      </w:pPr>
      <w:r>
        <w:separator/>
      </w:r>
    </w:p>
  </w:footnote>
  <w:footnote w:type="continuationSeparator" w:id="0">
    <w:p w:rsidR="009B29CF" w:rsidRDefault="009B29CF" w:rsidP="00AB09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6pt;height:11.6pt" o:bullet="t">
        <v:imagedata r:id="rId1" o:title="msoBD22"/>
      </v:shape>
    </w:pict>
  </w:numPicBullet>
  <w:abstractNum w:abstractNumId="0">
    <w:nsid w:val="42BF66AC"/>
    <w:multiLevelType w:val="hybridMultilevel"/>
    <w:tmpl w:val="64601844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75C"/>
    <w:rsid w:val="000176BE"/>
    <w:rsid w:val="00355F51"/>
    <w:rsid w:val="003702AF"/>
    <w:rsid w:val="00371E03"/>
    <w:rsid w:val="00580545"/>
    <w:rsid w:val="00616B8D"/>
    <w:rsid w:val="00625BAC"/>
    <w:rsid w:val="0080075C"/>
    <w:rsid w:val="00965F75"/>
    <w:rsid w:val="009A2033"/>
    <w:rsid w:val="009B29CF"/>
    <w:rsid w:val="00AB0947"/>
    <w:rsid w:val="00BE0C49"/>
    <w:rsid w:val="00C333C9"/>
    <w:rsid w:val="00D16E32"/>
    <w:rsid w:val="00DA5468"/>
    <w:rsid w:val="00E441B6"/>
    <w:rsid w:val="00E8465F"/>
    <w:rsid w:val="00E910B4"/>
    <w:rsid w:val="00EE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5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5603"/>
    <w:rPr>
      <w:b/>
      <w:bCs/>
    </w:rPr>
  </w:style>
  <w:style w:type="character" w:styleId="a5">
    <w:name w:val="Hyperlink"/>
    <w:basedOn w:val="a0"/>
    <w:uiPriority w:val="99"/>
    <w:semiHidden/>
    <w:unhideWhenUsed/>
    <w:rsid w:val="00EE5603"/>
    <w:rPr>
      <w:color w:val="0000FF"/>
      <w:u w:val="single"/>
    </w:rPr>
  </w:style>
  <w:style w:type="character" w:customStyle="1" w:styleId="le108660b">
    <w:name w:val="le108660b"/>
    <w:basedOn w:val="a0"/>
    <w:rsid w:val="00EE5603"/>
  </w:style>
  <w:style w:type="character" w:customStyle="1" w:styleId="cc2d1cc7d">
    <w:name w:val="cc2d1cc7d"/>
    <w:basedOn w:val="a0"/>
    <w:rsid w:val="00EE5603"/>
  </w:style>
  <w:style w:type="character" w:customStyle="1" w:styleId="hl-obj">
    <w:name w:val="hl-obj"/>
    <w:basedOn w:val="a0"/>
    <w:rsid w:val="00EE5603"/>
  </w:style>
  <w:style w:type="paragraph" w:styleId="a6">
    <w:name w:val="Balloon Text"/>
    <w:basedOn w:val="a"/>
    <w:link w:val="a7"/>
    <w:uiPriority w:val="99"/>
    <w:semiHidden/>
    <w:unhideWhenUsed/>
    <w:rsid w:val="00EE5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5603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1"/>
    <w:qFormat/>
    <w:rsid w:val="000176BE"/>
    <w:pPr>
      <w:widowControl w:val="0"/>
      <w:autoSpaceDE w:val="0"/>
      <w:autoSpaceDN w:val="0"/>
      <w:spacing w:after="0" w:line="240" w:lineRule="auto"/>
      <w:ind w:left="902" w:firstLine="566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9">
    <w:name w:val="Основной текст Знак"/>
    <w:basedOn w:val="a0"/>
    <w:link w:val="a8"/>
    <w:uiPriority w:val="1"/>
    <w:rsid w:val="000176BE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a">
    <w:name w:val="header"/>
    <w:basedOn w:val="a"/>
    <w:link w:val="ab"/>
    <w:uiPriority w:val="99"/>
    <w:unhideWhenUsed/>
    <w:rsid w:val="00AB0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B0947"/>
  </w:style>
  <w:style w:type="paragraph" w:styleId="ac">
    <w:name w:val="footer"/>
    <w:basedOn w:val="a"/>
    <w:link w:val="ad"/>
    <w:uiPriority w:val="99"/>
    <w:unhideWhenUsed/>
    <w:rsid w:val="00AB0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B09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5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5603"/>
    <w:rPr>
      <w:b/>
      <w:bCs/>
    </w:rPr>
  </w:style>
  <w:style w:type="character" w:styleId="a5">
    <w:name w:val="Hyperlink"/>
    <w:basedOn w:val="a0"/>
    <w:uiPriority w:val="99"/>
    <w:semiHidden/>
    <w:unhideWhenUsed/>
    <w:rsid w:val="00EE5603"/>
    <w:rPr>
      <w:color w:val="0000FF"/>
      <w:u w:val="single"/>
    </w:rPr>
  </w:style>
  <w:style w:type="character" w:customStyle="1" w:styleId="le108660b">
    <w:name w:val="le108660b"/>
    <w:basedOn w:val="a0"/>
    <w:rsid w:val="00EE5603"/>
  </w:style>
  <w:style w:type="character" w:customStyle="1" w:styleId="cc2d1cc7d">
    <w:name w:val="cc2d1cc7d"/>
    <w:basedOn w:val="a0"/>
    <w:rsid w:val="00EE5603"/>
  </w:style>
  <w:style w:type="character" w:customStyle="1" w:styleId="hl-obj">
    <w:name w:val="hl-obj"/>
    <w:basedOn w:val="a0"/>
    <w:rsid w:val="00EE5603"/>
  </w:style>
  <w:style w:type="paragraph" w:styleId="a6">
    <w:name w:val="Balloon Text"/>
    <w:basedOn w:val="a"/>
    <w:link w:val="a7"/>
    <w:uiPriority w:val="99"/>
    <w:semiHidden/>
    <w:unhideWhenUsed/>
    <w:rsid w:val="00EE5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5603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1"/>
    <w:qFormat/>
    <w:rsid w:val="000176BE"/>
    <w:pPr>
      <w:widowControl w:val="0"/>
      <w:autoSpaceDE w:val="0"/>
      <w:autoSpaceDN w:val="0"/>
      <w:spacing w:after="0" w:line="240" w:lineRule="auto"/>
      <w:ind w:left="902" w:firstLine="566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9">
    <w:name w:val="Основной текст Знак"/>
    <w:basedOn w:val="a0"/>
    <w:link w:val="a8"/>
    <w:uiPriority w:val="1"/>
    <w:rsid w:val="000176BE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a">
    <w:name w:val="header"/>
    <w:basedOn w:val="a"/>
    <w:link w:val="ab"/>
    <w:uiPriority w:val="99"/>
    <w:unhideWhenUsed/>
    <w:rsid w:val="00AB0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B0947"/>
  </w:style>
  <w:style w:type="paragraph" w:styleId="ac">
    <w:name w:val="footer"/>
    <w:basedOn w:val="a"/>
    <w:link w:val="ad"/>
    <w:uiPriority w:val="99"/>
    <w:unhideWhenUsed/>
    <w:rsid w:val="00AB0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B0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2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2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56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6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96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690014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473325">
                                      <w:marLeft w:val="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272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882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914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5775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13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047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211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44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3782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0493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8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1346</Words>
  <Characters>7674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Давлетханова Н. М.</dc:creator>
  <cp:keywords/>
  <dc:description/>
  <cp:lastModifiedBy>HP7660</cp:lastModifiedBy>
  <cp:revision>13</cp:revision>
  <cp:lastPrinted>2024-11-19T07:35:00Z</cp:lastPrinted>
  <dcterms:created xsi:type="dcterms:W3CDTF">2024-04-26T06:03:00Z</dcterms:created>
  <dcterms:modified xsi:type="dcterms:W3CDTF">2024-11-28T08:17:00Z</dcterms:modified>
</cp:coreProperties>
</file>